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ab/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ab/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ab/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ab/>
      </w:r>
    </w:p>
    <w:p>
      <w:pPr>
        <w:spacing w:before="0" w:after="0"/>
        <w:ind w:left="6372" w:firstLine="708"/>
      </w:pPr>
      <w:r>
        <w:rPr>
          <w:rFonts w:ascii="Times New Roman" w:eastAsia="Times New Roman" w:hAnsi="Times New Roman" w:cs="Times New Roman"/>
          <w:i/>
          <w:iCs/>
        </w:rPr>
        <w:t xml:space="preserve">     </w:t>
      </w:r>
      <w:r>
        <w:rPr>
          <w:rFonts w:ascii="Times New Roman" w:eastAsia="Times New Roman" w:hAnsi="Times New Roman" w:cs="Times New Roman"/>
          <w:i/>
          <w:iCs/>
        </w:rPr>
        <w:t xml:space="preserve">    </w:t>
      </w:r>
      <w:r>
        <w:rPr>
          <w:rFonts w:ascii="Times New Roman" w:eastAsia="Times New Roman" w:hAnsi="Times New Roman" w:cs="Times New Roman"/>
          <w:i/>
          <w:iCs/>
        </w:rPr>
        <w:t xml:space="preserve">  </w:t>
      </w:r>
      <w:r>
        <w:rPr>
          <w:rFonts w:ascii="Times New Roman" w:eastAsia="Times New Roman" w:hAnsi="Times New Roman" w:cs="Times New Roman"/>
        </w:rPr>
        <w:t>Дело № 5-</w:t>
      </w:r>
      <w:r>
        <w:rPr>
          <w:rFonts w:ascii="Times New Roman" w:eastAsia="Times New Roman" w:hAnsi="Times New Roman" w:cs="Times New Roman"/>
        </w:rPr>
        <w:t>396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5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 административном правонарушении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04 марта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</w:t>
      </w:r>
      <w:r>
        <w:rPr>
          <w:rFonts w:ascii="Times New Roman" w:eastAsia="Times New Roman" w:hAnsi="Times New Roman" w:cs="Times New Roman"/>
          <w:sz w:val="26"/>
          <w:szCs w:val="26"/>
        </w:rPr>
        <w:t>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М.Б., находящийся по адресу: г. Сургут,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ул. </w:t>
      </w:r>
      <w:r>
        <w:rPr>
          <w:rFonts w:ascii="Times New Roman" w:eastAsia="Times New Roman" w:hAnsi="Times New Roman" w:cs="Times New Roman"/>
          <w:sz w:val="26"/>
          <w:szCs w:val="26"/>
        </w:rPr>
        <w:t>Гагарина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д.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3</w:t>
      </w:r>
      <w:r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дело об административном правонарушении в отношении: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Топоркова Ивана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3rplc-7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совершении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>, предусмотренного ч. 1.1 ст. 12.1 КоАП РФ,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09.02.2026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районе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Профсоюзов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Сургута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Топорков И.А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управлял автомобилем </w:t>
      </w:r>
      <w:r>
        <w:rPr>
          <w:rStyle w:val="cat-UserDefinedgrp-34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незарегистрированным в установленном порядке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повторно</w:t>
      </w:r>
      <w:r>
        <w:rPr>
          <w:rFonts w:ascii="Times New Roman" w:eastAsia="Times New Roman" w:hAnsi="Times New Roman" w:cs="Times New Roman"/>
          <w:sz w:val="26"/>
          <w:szCs w:val="26"/>
        </w:rPr>
        <w:t>, чем нарушил п. 1 Основных положений Правил дорожного движения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Топорков И.А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не явился, извещен надлежащим образом, о причинах неявки суд не уведомил, ходатайств не заявлял.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Топоркова И.А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 1 Основных положений по допуску транспортных средств к эксплуатации и обязанностей должностных лиц по обеспечению безопасности дорожного движения - механические транспортные средства и прицепы </w:t>
      </w:r>
      <w:r>
        <w:rPr>
          <w:rFonts w:ascii="Times New Roman" w:eastAsia="Times New Roman" w:hAnsi="Times New Roman" w:cs="Times New Roman"/>
          <w:sz w:val="26"/>
          <w:szCs w:val="26"/>
        </w:rPr>
        <w:t>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органах, определяемых Правительством Российской Федерации в течение срока действия регистрационного знака "Транзит" или 10 суток после их приобретения или таможенного оформления.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Топоркова И.А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правонарушения, предусмотренного ч. 1.1 ст. 12.1 КоАП РФ, представлены следующие документы: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09.02.2026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09.02.2026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30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мин. </w:t>
      </w:r>
      <w:r>
        <w:rPr>
          <w:rFonts w:ascii="Times New Roman" w:eastAsia="Times New Roman" w:hAnsi="Times New Roman" w:cs="Times New Roman"/>
          <w:sz w:val="26"/>
          <w:szCs w:val="26"/>
        </w:rPr>
        <w:t>в районе д. 7 по ул. Профсоюзов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Сургута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Топорков И.А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управлял автомобилем </w:t>
      </w:r>
      <w:r>
        <w:rPr>
          <w:rStyle w:val="cat-UserDefinedgrp-34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незарегистрированным в установленном порядке, повторно, чем нарушил п. 1 Основных положений Правил дорожного движения РФ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объяснение </w:t>
      </w:r>
      <w:r>
        <w:rPr>
          <w:rFonts w:ascii="Times New Roman" w:eastAsia="Times New Roman" w:hAnsi="Times New Roman" w:cs="Times New Roman"/>
          <w:sz w:val="26"/>
          <w:szCs w:val="26"/>
        </w:rPr>
        <w:t>Топоркова И.А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от </w:t>
      </w:r>
      <w:r>
        <w:rPr>
          <w:rFonts w:ascii="Times New Roman" w:eastAsia="Times New Roman" w:hAnsi="Times New Roman" w:cs="Times New Roman"/>
          <w:sz w:val="26"/>
          <w:szCs w:val="26"/>
        </w:rPr>
        <w:t>09.02.2026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рапорт сотрудника </w:t>
      </w:r>
      <w:r>
        <w:rPr>
          <w:rFonts w:ascii="Times New Roman" w:eastAsia="Times New Roman" w:hAnsi="Times New Roman" w:cs="Times New Roman"/>
          <w:sz w:val="26"/>
          <w:szCs w:val="26"/>
        </w:rPr>
        <w:t>ИДПС ОБДПС ГАИ УМВД России по г. Сургуту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копия постановления </w:t>
      </w:r>
      <w:r>
        <w:rPr>
          <w:rStyle w:val="cat-UserDefinedgrp-35rplc-3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сведения об отсутствии уплаты штрафа;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карточка операций с ВУ;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фотография паспорта транспортного средства Черри А15 </w:t>
      </w:r>
      <w:r>
        <w:rPr>
          <w:rFonts w:ascii="Times New Roman" w:eastAsia="Times New Roman" w:hAnsi="Times New Roman" w:cs="Times New Roman"/>
          <w:sz w:val="26"/>
          <w:szCs w:val="26"/>
        </w:rPr>
        <w:t>SQR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7162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ст.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дня окончания исполнения постановления о назначении административного наказания.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Топоркова И.А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правонарушения, предусмотренного ч. 1.1 ст. 12.1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Топоркова И.А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по ч. 1.1 ст. 12.1 КоАП РФ – повторное совершение административного правонарушения, предусмотренного частью 1 статьи 12.1 КоАП РФ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управление транспортным средством, не зарегистрированным в установленном порядке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>, смягчающи</w:t>
      </w:r>
      <w:r>
        <w:rPr>
          <w:rFonts w:ascii="Times New Roman" w:eastAsia="Times New Roman" w:hAnsi="Times New Roman" w:cs="Times New Roman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административную ответственность,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4.2 КоАП РФ, суд </w:t>
      </w:r>
      <w:r>
        <w:rPr>
          <w:rFonts w:ascii="Times New Roman" w:eastAsia="Times New Roman" w:hAnsi="Times New Roman" w:cs="Times New Roman"/>
          <w:sz w:val="26"/>
          <w:szCs w:val="26"/>
        </w:rPr>
        <w:t>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</w:t>
      </w:r>
      <w:r>
        <w:rPr>
          <w:rFonts w:ascii="Times New Roman" w:eastAsia="Times New Roman" w:hAnsi="Times New Roman" w:cs="Times New Roman"/>
          <w:sz w:val="26"/>
          <w:szCs w:val="26"/>
        </w:rPr>
        <w:t>ии, его отношение к содеянному.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Учитывая </w:t>
      </w:r>
      <w:r>
        <w:rPr>
          <w:rFonts w:ascii="Times New Roman" w:eastAsia="Times New Roman" w:hAnsi="Times New Roman" w:cs="Times New Roman"/>
          <w:sz w:val="26"/>
          <w:szCs w:val="26"/>
        </w:rPr>
        <w:t>Топорков И.А. является лицом, не имеющим право управления транспортными средствами, ему не может быть назначено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административное наказание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виде лишения права управления транспортными средствами.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29.9-29.11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Топоркова Ивана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виновным в совершении правонарушения, предусмотренного ч. 1.1 ст. 12.1 КоАП РФ и подвергнуть наказанию в виде административного штрафа в размере 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 (пяти тысяч)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</w:t>
      </w:r>
      <w:r>
        <w:rPr>
          <w:rFonts w:ascii="Times New Roman" w:eastAsia="Times New Roman" w:hAnsi="Times New Roman" w:cs="Times New Roman"/>
          <w:sz w:val="26"/>
          <w:szCs w:val="26"/>
        </w:rPr>
        <w:t>ачения Сургута ХМАО-Югры в течение 10 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марта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396</w:t>
      </w:r>
      <w:r>
        <w:rPr>
          <w:rFonts w:ascii="Times New Roman" w:eastAsia="Times New Roman" w:hAnsi="Times New Roman" w:cs="Times New Roman"/>
          <w:sz w:val="20"/>
          <w:szCs w:val="20"/>
        </w:rPr>
        <w:t>-2602/202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 О.П. Куликова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номер счета получателя </w:t>
      </w:r>
      <w:r>
        <w:rPr>
          <w:rFonts w:ascii="Times New Roman" w:eastAsia="Times New Roman" w:hAnsi="Times New Roman" w:cs="Times New Roman"/>
          <w:sz w:val="20"/>
          <w:szCs w:val="20"/>
        </w:rPr>
        <w:t>платежа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03100643000000018700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ОКЦ № 8 УГУ Банка России // УФК по ХМАО-Югре г. Ханты-Мансийск; БИК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007162163; ОКТМО г. Сургута 718 76 000; ИНН 860 101 0390; КПП 860 101 001;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>);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188104862</w:t>
      </w:r>
      <w:r>
        <w:rPr>
          <w:rFonts w:ascii="Times New Roman" w:eastAsia="Times New Roman" w:hAnsi="Times New Roman" w:cs="Times New Roman"/>
          <w:sz w:val="20"/>
          <w:szCs w:val="20"/>
        </w:rPr>
        <w:t>60320003572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Лицо, не уплатившее штраф в установленный законом срок подлежит наказанию по ч. 1 ст. 20.25 КоАП РФ в виде штрафа в двойном </w:t>
      </w:r>
      <w:r>
        <w:rPr>
          <w:rFonts w:ascii="Times New Roman" w:eastAsia="Times New Roman" w:hAnsi="Times New Roman" w:cs="Times New Roman"/>
          <w:sz w:val="20"/>
          <w:szCs w:val="20"/>
        </w:rPr>
        <w:t>размере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суммы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7">
    <w:name w:val="cat-UserDefined grp-33 rplc-7"/>
    <w:basedOn w:val="DefaultParagraphFont"/>
  </w:style>
  <w:style w:type="character" w:customStyle="1" w:styleId="cat-UserDefinedgrp-34rplc-16">
    <w:name w:val="cat-UserDefined grp-34 rplc-16"/>
    <w:basedOn w:val="DefaultParagraphFont"/>
  </w:style>
  <w:style w:type="character" w:customStyle="1" w:styleId="cat-UserDefinedgrp-34rplc-29">
    <w:name w:val="cat-UserDefined grp-34 rplc-29"/>
    <w:basedOn w:val="DefaultParagraphFont"/>
  </w:style>
  <w:style w:type="character" w:customStyle="1" w:styleId="cat-UserDefinedgrp-35rplc-35">
    <w:name w:val="cat-UserDefined grp-35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